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6" w:rsidRPr="00A51F90" w:rsidRDefault="00D67FD6" w:rsidP="00D67FD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67FD6" w:rsidRPr="00A51F90" w:rsidRDefault="00D67FD6" w:rsidP="00D67FD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Протокол заседания Общественного совета при министерстве здравоохранения  </w:t>
      </w:r>
      <w:r>
        <w:rPr>
          <w:rFonts w:ascii="Times New Roman" w:hAnsi="Times New Roman"/>
          <w:b/>
          <w:sz w:val="24"/>
          <w:szCs w:val="24"/>
        </w:rPr>
        <w:t xml:space="preserve"> Калужской области от 19.07</w:t>
      </w:r>
      <w:r w:rsidRPr="00A51F90">
        <w:rPr>
          <w:rFonts w:ascii="Times New Roman" w:hAnsi="Times New Roman"/>
          <w:b/>
          <w:sz w:val="24"/>
          <w:szCs w:val="24"/>
        </w:rPr>
        <w:t xml:space="preserve">.2019 г.   </w:t>
      </w:r>
    </w:p>
    <w:p w:rsidR="00D67FD6" w:rsidRPr="00A51F90" w:rsidRDefault="00D67FD6" w:rsidP="00D67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6</w:t>
      </w:r>
      <w:r w:rsidRPr="00A51F90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из 7</w:t>
      </w:r>
      <w:r w:rsidRPr="00A51F90">
        <w:rPr>
          <w:rFonts w:ascii="Times New Roman" w:hAnsi="Times New Roman"/>
          <w:sz w:val="24"/>
          <w:szCs w:val="24"/>
        </w:rPr>
        <w:t>. Кворум имеется.</w:t>
      </w:r>
    </w:p>
    <w:p w:rsidR="00D67FD6" w:rsidRDefault="00D67FD6" w:rsidP="00D67FD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>На повестке дня:</w:t>
      </w:r>
    </w:p>
    <w:p w:rsidR="00D67FD6" w:rsidRPr="00D67FD6" w:rsidRDefault="00D67FD6" w:rsidP="00D67FD6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D67FD6">
        <w:rPr>
          <w:b/>
          <w:i/>
          <w:sz w:val="28"/>
          <w:szCs w:val="28"/>
        </w:rPr>
        <w:t xml:space="preserve"> </w:t>
      </w:r>
      <w:r w:rsidRPr="00D67FD6">
        <w:rPr>
          <w:b/>
          <w:sz w:val="24"/>
          <w:szCs w:val="24"/>
        </w:rPr>
        <w:t>Лекарственное обеспечение в 2019 году на территории Калужской области. Лечение гепатита</w:t>
      </w:r>
      <w:proofErr w:type="gramStart"/>
      <w:r w:rsidRPr="00D67FD6">
        <w:rPr>
          <w:b/>
          <w:sz w:val="24"/>
          <w:szCs w:val="24"/>
        </w:rPr>
        <w:t xml:space="preserve"> С</w:t>
      </w:r>
      <w:proofErr w:type="gramEnd"/>
      <w:r w:rsidRPr="00D67FD6">
        <w:rPr>
          <w:b/>
          <w:sz w:val="24"/>
          <w:szCs w:val="24"/>
        </w:rPr>
        <w:t xml:space="preserve"> противовирусными препаратами. Информация начальника управления лицензирования и лекарственного обеспечения Комягиной Татьяны Юрьевны.</w:t>
      </w:r>
    </w:p>
    <w:p w:rsidR="00D67FD6" w:rsidRDefault="00D67FD6" w:rsidP="00D67FD6">
      <w:pPr>
        <w:pStyle w:val="a3"/>
        <w:rPr>
          <w:b/>
          <w:sz w:val="24"/>
          <w:szCs w:val="24"/>
        </w:rPr>
      </w:pPr>
    </w:p>
    <w:p w:rsidR="00D67FD6" w:rsidRDefault="00D67FD6" w:rsidP="00D67FD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 развитии волонтерского движения в сфере здравоохранения на территории Калужской области. Деятельность Министерства здравоохранения Калужской области по поддержке и развитию волонтерского движения. Медицинское обслуживание инвалидов на дому. Информация начальника управления кадровой и правовой работы.</w:t>
      </w:r>
    </w:p>
    <w:p w:rsidR="00D67FD6" w:rsidRDefault="00D67FD6" w:rsidP="00D67FD6">
      <w:pPr>
        <w:pStyle w:val="a3"/>
        <w:rPr>
          <w:b/>
          <w:sz w:val="24"/>
          <w:szCs w:val="24"/>
        </w:rPr>
      </w:pPr>
    </w:p>
    <w:p w:rsidR="00D67FD6" w:rsidRDefault="00D67FD6" w:rsidP="00D67FD6">
      <w:pPr>
        <w:pStyle w:val="a3"/>
        <w:rPr>
          <w:b/>
          <w:sz w:val="24"/>
          <w:szCs w:val="24"/>
        </w:rPr>
      </w:pPr>
    </w:p>
    <w:p w:rsidR="00D67FD6" w:rsidRDefault="00D67FD6" w:rsidP="00D67FD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Укрепление института многодетной семьи, профилактика абортов. Информация заместителя министра – начальника управления медицинской помощи детям и службы родовспоможения, контроля качества медицинской помощи </w:t>
      </w:r>
      <w:proofErr w:type="spellStart"/>
      <w:r>
        <w:rPr>
          <w:b/>
          <w:sz w:val="24"/>
          <w:szCs w:val="24"/>
        </w:rPr>
        <w:t>Совакова</w:t>
      </w:r>
      <w:proofErr w:type="spellEnd"/>
      <w:r>
        <w:rPr>
          <w:b/>
          <w:sz w:val="24"/>
          <w:szCs w:val="24"/>
        </w:rPr>
        <w:t xml:space="preserve"> Ильи Александровича.</w:t>
      </w:r>
    </w:p>
    <w:p w:rsidR="00D67FD6" w:rsidRDefault="00D67FD6" w:rsidP="00D67FD6">
      <w:pPr>
        <w:rPr>
          <w:rFonts w:ascii="Times New Roman" w:hAnsi="Times New Roman"/>
          <w:b/>
          <w:sz w:val="24"/>
          <w:szCs w:val="24"/>
        </w:rPr>
      </w:pPr>
    </w:p>
    <w:p w:rsidR="00D67FD6" w:rsidRPr="00A51F90" w:rsidRDefault="00D67FD6" w:rsidP="00D67FD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>«За» такую повестку - 6 , «против» – нет, «воздержались» – нет.</w:t>
      </w:r>
    </w:p>
    <w:p w:rsidR="00D67FD6" w:rsidRPr="00A51F90" w:rsidRDefault="00D67FD6" w:rsidP="00D67FD6">
      <w:pPr>
        <w:rPr>
          <w:rFonts w:ascii="Times New Roman" w:hAnsi="Times New Roman"/>
          <w:sz w:val="24"/>
          <w:szCs w:val="24"/>
        </w:rPr>
      </w:pPr>
      <w:r w:rsidRPr="00A51F90">
        <w:rPr>
          <w:rFonts w:ascii="Times New Roman" w:hAnsi="Times New Roman"/>
          <w:sz w:val="24"/>
          <w:szCs w:val="24"/>
        </w:rPr>
        <w:t xml:space="preserve">Приступаем к работе по повестке заседания. </w:t>
      </w:r>
    </w:p>
    <w:p w:rsidR="003057F5" w:rsidRPr="00943A8E" w:rsidRDefault="00D67FD6">
      <w:pPr>
        <w:rPr>
          <w:b/>
        </w:rPr>
      </w:pPr>
      <w:r w:rsidRPr="00943A8E">
        <w:rPr>
          <w:b/>
        </w:rPr>
        <w:t>Начали со 2 вопроса.</w:t>
      </w:r>
    </w:p>
    <w:p w:rsidR="00D67FD6" w:rsidRDefault="00D67FD6">
      <w:r>
        <w:t xml:space="preserve">Информацию по поддержке и развитию волонтерского движения министерством здравоохранения области  дала  </w:t>
      </w:r>
      <w:r w:rsidR="006B20C1">
        <w:t xml:space="preserve">заместитель начальника управления кадровой и правовой работы </w:t>
      </w:r>
      <w:proofErr w:type="spellStart"/>
      <w:r w:rsidR="006B20C1" w:rsidRPr="00943A8E">
        <w:rPr>
          <w:b/>
        </w:rPr>
        <w:t>Астаповская</w:t>
      </w:r>
      <w:proofErr w:type="spellEnd"/>
      <w:r w:rsidR="006B20C1" w:rsidRPr="00943A8E">
        <w:rPr>
          <w:b/>
        </w:rPr>
        <w:t xml:space="preserve"> Марина Владимировна</w:t>
      </w:r>
      <w:r w:rsidR="006B20C1">
        <w:t>.</w:t>
      </w:r>
    </w:p>
    <w:p w:rsidR="006B20C1" w:rsidRDefault="006B20C1">
      <w:r>
        <w:t xml:space="preserve">В нашем регионе образовано 4 волонтерских организации, объединяющих 1 тысячу волонтеров. Они занимаются помощью </w:t>
      </w:r>
      <w:proofErr w:type="spellStart"/>
      <w:r>
        <w:t>медорганизациям</w:t>
      </w:r>
      <w:proofErr w:type="spellEnd"/>
      <w:r>
        <w:t xml:space="preserve">, проводят акции и т.д. Ведется очень большая работа. В этом году много мероприятий по ЗОЖ, против рака груди, День донора, акция «Добро в село», по которой волонтеры-медики сделали уже 4 выезда. Планируется посетить еще 3 амбулатории и 2 октября в Подборках </w:t>
      </w:r>
      <w:proofErr w:type="spellStart"/>
      <w:r>
        <w:t>Козельского</w:t>
      </w:r>
      <w:proofErr w:type="spellEnd"/>
      <w:r>
        <w:t xml:space="preserve"> района акция закроется.</w:t>
      </w:r>
    </w:p>
    <w:p w:rsidR="006B20C1" w:rsidRDefault="006B20C1">
      <w:r>
        <w:t xml:space="preserve">О работе волонтеров-медиков рассказала координатор организации лечебного факультета Калужского университета </w:t>
      </w:r>
      <w:proofErr w:type="spellStart"/>
      <w:r w:rsidRPr="00943A8E">
        <w:rPr>
          <w:b/>
        </w:rPr>
        <w:t>Тоноян</w:t>
      </w:r>
      <w:proofErr w:type="spellEnd"/>
      <w:r w:rsidRPr="00943A8E">
        <w:rPr>
          <w:b/>
        </w:rPr>
        <w:t xml:space="preserve"> </w:t>
      </w:r>
      <w:proofErr w:type="spellStart"/>
      <w:r w:rsidRPr="00943A8E">
        <w:rPr>
          <w:b/>
        </w:rPr>
        <w:t>Гоар</w:t>
      </w:r>
      <w:proofErr w:type="spellEnd"/>
      <w:r w:rsidRPr="00943A8E">
        <w:rPr>
          <w:b/>
        </w:rPr>
        <w:t xml:space="preserve"> Артуровна</w:t>
      </w:r>
      <w:r>
        <w:t xml:space="preserve">. </w:t>
      </w:r>
    </w:p>
    <w:p w:rsidR="006B20C1" w:rsidRDefault="006B20C1">
      <w:r>
        <w:t xml:space="preserve">В Обнинске провели масштабную акцию по проверке зрения у школьников. Рассказала о проекте с </w:t>
      </w:r>
      <w:proofErr w:type="spellStart"/>
      <w:r>
        <w:t>онкодиспансером</w:t>
      </w:r>
      <w:proofErr w:type="spellEnd"/>
      <w:r>
        <w:t xml:space="preserve"> и главным внештатным специалистом по паллиативной помощи </w:t>
      </w:r>
      <w:proofErr w:type="spellStart"/>
      <w:r>
        <w:t>И.В.Моховым</w:t>
      </w:r>
      <w:proofErr w:type="spellEnd"/>
      <w:r>
        <w:t>.</w:t>
      </w:r>
      <w:r w:rsidR="00943A8E">
        <w:t xml:space="preserve"> </w:t>
      </w:r>
      <w:r w:rsidR="00687136">
        <w:lastRenderedPageBreak/>
        <w:t>Также волонтеры помогают пожилым людям восстанавливаться после инсульта. Разработана авторская настольная игра по ЗОЖ и лекции. Организована в Обнинске Школа волонтера-медика. В Обнинске стартовал проект по помощи инсультным больным.</w:t>
      </w:r>
    </w:p>
    <w:p w:rsidR="00687136" w:rsidRDefault="00687136">
      <w:r>
        <w:t xml:space="preserve">Заместитель министра здравоохранения области </w:t>
      </w:r>
      <w:proofErr w:type="spellStart"/>
      <w:r w:rsidRPr="00943A8E">
        <w:rPr>
          <w:b/>
        </w:rPr>
        <w:t>Соваков</w:t>
      </w:r>
      <w:proofErr w:type="spellEnd"/>
      <w:r w:rsidRPr="00943A8E">
        <w:rPr>
          <w:b/>
        </w:rPr>
        <w:t xml:space="preserve"> Илья Александрович</w:t>
      </w:r>
      <w:r>
        <w:t>:</w:t>
      </w:r>
    </w:p>
    <w:p w:rsidR="00687136" w:rsidRDefault="00687136">
      <w:r>
        <w:t xml:space="preserve">- Министерство сейчас разрабатывает проект по длительному сопровождению таких больных. И планируется, что в нем примут участие также и волонтеры-медики. Начать конкретную работу планируется уже в сентябре-октябре. Волонтеры-медики должны, конечно, прежде </w:t>
      </w:r>
      <w:proofErr w:type="gramStart"/>
      <w:r>
        <w:t>всего</w:t>
      </w:r>
      <w:proofErr w:type="gramEnd"/>
      <w:r>
        <w:t xml:space="preserve"> заниматься медицинской деятельностью. </w:t>
      </w:r>
    </w:p>
    <w:p w:rsidR="00687136" w:rsidRDefault="00687136">
      <w:r>
        <w:t>В Обнинске планируем провести стратегическую сессию и форум волонтеров-медиков.</w:t>
      </w:r>
    </w:p>
    <w:p w:rsidR="00687136" w:rsidRDefault="00687136">
      <w:r>
        <w:t>Кроме того, министерство создаст медицинские классы, которые будут получать преференции при поступлении</w:t>
      </w:r>
      <w:r w:rsidR="00FD7319">
        <w:t xml:space="preserve"> в </w:t>
      </w:r>
      <w:proofErr w:type="spellStart"/>
      <w:r w:rsidR="00FD7319">
        <w:t>медвузы</w:t>
      </w:r>
      <w:proofErr w:type="spellEnd"/>
      <w:r w:rsidR="00FD7319">
        <w:t>.</w:t>
      </w:r>
    </w:p>
    <w:p w:rsidR="00FD7319" w:rsidRDefault="00FD7319">
      <w:r>
        <w:t xml:space="preserve">Идет ремонт лагеря, который будет полностью отдан волонтерам. Мы должны знать, что делают и хотят наши волонтеры, потому что они будущие врачи. </w:t>
      </w:r>
    </w:p>
    <w:p w:rsidR="00FD7319" w:rsidRDefault="00FD7319">
      <w:r>
        <w:t xml:space="preserve">О своей волонтерской работе рассказал и член Молодежного правительства, занимающийся здравоохранением </w:t>
      </w:r>
      <w:proofErr w:type="spellStart"/>
      <w:r w:rsidRPr="00943A8E">
        <w:rPr>
          <w:b/>
        </w:rPr>
        <w:t>Таратин</w:t>
      </w:r>
      <w:proofErr w:type="spellEnd"/>
      <w:r w:rsidRPr="00943A8E">
        <w:rPr>
          <w:b/>
        </w:rPr>
        <w:t xml:space="preserve"> Александр Владимирович</w:t>
      </w:r>
      <w:r>
        <w:t>:</w:t>
      </w:r>
    </w:p>
    <w:p w:rsidR="00FD7319" w:rsidRDefault="00FD7319">
      <w:r>
        <w:t xml:space="preserve">- У меня есть свои проекты: «Волонтерское движение от школы до университета» и другие. Мне кажется нужно укреплять связь с химико-биологическими классами в школах и студентами </w:t>
      </w:r>
      <w:proofErr w:type="gramStart"/>
      <w:r>
        <w:t>–м</w:t>
      </w:r>
      <w:proofErr w:type="gramEnd"/>
      <w:r>
        <w:t xml:space="preserve">едиками, сейчас она слабая, не все школьники представляют, что такое учеба в </w:t>
      </w:r>
      <w:proofErr w:type="spellStart"/>
      <w:r>
        <w:t>медвузе</w:t>
      </w:r>
      <w:proofErr w:type="spellEnd"/>
      <w:r>
        <w:t xml:space="preserve">. </w:t>
      </w:r>
    </w:p>
    <w:p w:rsidR="00FD7319" w:rsidRDefault="00FD7319">
      <w:r>
        <w:t>Рассказал, что проводит профориентации, открытые уроки в школах «Твое здоровье – это ты», а также по ЗОЖ в школах и институтах области. В2019 году прошло уже 30 уроков, охвачено 50 человек.</w:t>
      </w:r>
    </w:p>
    <w:p w:rsidR="00FD7319" w:rsidRPr="00943A8E" w:rsidRDefault="00FD7319">
      <w:pPr>
        <w:rPr>
          <w:b/>
          <w:sz w:val="24"/>
          <w:szCs w:val="24"/>
        </w:rPr>
      </w:pPr>
      <w:r w:rsidRPr="00943A8E">
        <w:rPr>
          <w:b/>
          <w:sz w:val="24"/>
          <w:szCs w:val="24"/>
        </w:rPr>
        <w:t xml:space="preserve">Информацию приняли к сведению. Решили расширить и углубить работу волонтеров, так как это более удобная форма взаимодействия с населением, студентами и школьниками. </w:t>
      </w: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>«За» - 6, «против» - нет, «воздержались» - нет.</w:t>
      </w:r>
    </w:p>
    <w:p w:rsidR="00FD7319" w:rsidRDefault="00FD7319"/>
    <w:p w:rsidR="00FD7319" w:rsidRDefault="00FD7319">
      <w:r>
        <w:t xml:space="preserve">По </w:t>
      </w:r>
      <w:r w:rsidRPr="00943A8E">
        <w:rPr>
          <w:b/>
        </w:rPr>
        <w:t>1 вопросу</w:t>
      </w:r>
      <w:r>
        <w:t xml:space="preserve"> заслушали </w:t>
      </w:r>
      <w:r w:rsidR="00AE4A42">
        <w:t xml:space="preserve">начальника управления лицензирования и лекарственного обеспечения </w:t>
      </w:r>
      <w:r w:rsidR="00AE4A42" w:rsidRPr="00943A8E">
        <w:rPr>
          <w:b/>
        </w:rPr>
        <w:t>Комягину Татьяну Юрьевну</w:t>
      </w:r>
      <w:r w:rsidR="00AE4A42">
        <w:t>.</w:t>
      </w:r>
    </w:p>
    <w:p w:rsidR="00AE4A42" w:rsidRDefault="00AE4A42">
      <w:r>
        <w:t xml:space="preserve">На последней </w:t>
      </w:r>
      <w:proofErr w:type="spellStart"/>
      <w:r>
        <w:t>прмой</w:t>
      </w:r>
      <w:proofErr w:type="spellEnd"/>
      <w:r>
        <w:t xml:space="preserve"> линии с президентом страны одна треть вопросов была посвящена здравоохранению и многие из них – по лекарственному обеспечению. Комягина доложила о порядке назначения и отпуска лекарственных средств в 58 аптечных организациях отпуска льготных лекарственных препаратов. </w:t>
      </w:r>
    </w:p>
    <w:p w:rsidR="00AE4A42" w:rsidRDefault="00AE4A42">
      <w:r>
        <w:t xml:space="preserve">В прошлом году из федерального бюджета на эти цели было потрачено более 312 млн. рублей.  Более 1 млрд. рублей потрачено  на </w:t>
      </w:r>
      <w:proofErr w:type="spellStart"/>
      <w:r>
        <w:t>орфанных</w:t>
      </w:r>
      <w:proofErr w:type="spellEnd"/>
      <w:r>
        <w:t xml:space="preserve"> больных из бюджетов всех уровней. На 532 млн. рублей отпущено препаратов для различных льготников. В среднем каждый льготник получил препараты более чем на 14 тысяч рублей.  Цена одного рецепта составила более 2 тысяч рублей. </w:t>
      </w:r>
      <w:r>
        <w:lastRenderedPageBreak/>
        <w:t xml:space="preserve">Основные затраты идут на онкологических пациентов, больных астмой и сахарным диабетом. Есть в области четыре пациента, которым лекарства выписывают на сто миллионов рублей в год. </w:t>
      </w:r>
    </w:p>
    <w:p w:rsidR="00FC0B81" w:rsidRDefault="00FC0B81">
      <w:r>
        <w:t xml:space="preserve">Специалистов волнует вопрос дублирования льгот по федеральным и региональным спискам. </w:t>
      </w:r>
    </w:p>
    <w:p w:rsidR="00FC0B81" w:rsidRDefault="00FC0B81">
      <w:r>
        <w:t xml:space="preserve">Пациенты жалуются на 44 закон, хотят получать оригиналы, а не </w:t>
      </w:r>
      <w:proofErr w:type="spellStart"/>
      <w:r>
        <w:t>дженерики</w:t>
      </w:r>
      <w:proofErr w:type="spellEnd"/>
      <w:r>
        <w:t>. Кроме того, хотели бы получать иглы, медицинские изделия и т.д.</w:t>
      </w:r>
    </w:p>
    <w:p w:rsidR="00FC0B81" w:rsidRDefault="00372F7D">
      <w:r>
        <w:t xml:space="preserve">По гепатитам – не </w:t>
      </w:r>
      <w:proofErr w:type="spellStart"/>
      <w:r>
        <w:t>дженерики</w:t>
      </w:r>
      <w:proofErr w:type="spellEnd"/>
      <w:r>
        <w:t xml:space="preserve"> не зарегистрированы на территории РФ. В 17-18 годах закупали </w:t>
      </w:r>
      <w:proofErr w:type="spellStart"/>
      <w:r>
        <w:t>пегилированные</w:t>
      </w:r>
      <w:proofErr w:type="spellEnd"/>
      <w:r>
        <w:t xml:space="preserve"> интерфероны. Их эффективность 35 %, много побочных явлений. Москва использует их с препаратами прямого противовирусного действия. Это дешевле для 180 пациентов, которые остро нуждаются сейчас в лечении на территории области. С 10 по 17 годы пролечено интерферонами 4 детей, 3 – эффективно. </w:t>
      </w:r>
    </w:p>
    <w:p w:rsidR="00372F7D" w:rsidRDefault="00372F7D">
      <w:r>
        <w:t xml:space="preserve">Орловская область выделила 180 млн. на лечение гепатитов, - полностью взяла на себя лечение гепатитов. </w:t>
      </w:r>
      <w:r w:rsidR="008A4617">
        <w:t>Есть такая программа и в Туле. У нас – нет. У нас лечат только фиброзы и циррозы.</w:t>
      </w:r>
    </w:p>
    <w:p w:rsidR="008A4617" w:rsidRDefault="00943A8E">
      <w:proofErr w:type="spellStart"/>
      <w:r w:rsidRPr="00943A8E">
        <w:rPr>
          <w:b/>
        </w:rPr>
        <w:t>Со</w:t>
      </w:r>
      <w:r w:rsidR="008A4617" w:rsidRPr="00943A8E">
        <w:rPr>
          <w:b/>
        </w:rPr>
        <w:t>ваков</w:t>
      </w:r>
      <w:proofErr w:type="spellEnd"/>
      <w:r w:rsidR="008A4617" w:rsidRPr="00943A8E">
        <w:rPr>
          <w:b/>
        </w:rPr>
        <w:t xml:space="preserve"> И.А</w:t>
      </w:r>
      <w:r w:rsidR="008A4617">
        <w:t>.:</w:t>
      </w:r>
    </w:p>
    <w:p w:rsidR="008A4617" w:rsidRDefault="008A4617">
      <w:r>
        <w:t xml:space="preserve">- Сложно. Хочу попросить инфекционную больницу проводить информационную работу по гепатитам такую же, как проводит </w:t>
      </w:r>
      <w:proofErr w:type="spellStart"/>
      <w:r>
        <w:t>И.В.Мохов</w:t>
      </w:r>
      <w:proofErr w:type="spellEnd"/>
      <w:r>
        <w:t xml:space="preserve"> среди населения.  Нет Школы пациента – это пробел. Необходимо работать с пациентами, чтобы была приверженность лечению и понимание. </w:t>
      </w:r>
    </w:p>
    <w:p w:rsidR="008A4617" w:rsidRDefault="008A4617">
      <w:r>
        <w:t>Сегодня идет рост пациентов с гепатитом С. Есть региональный регистр, в котором 2868 пациентов с 2013 года. Необходимо увеличить скрининг населения на гепатит С. Причем, расширить группу обследования, не останавливаться на  хрониках, беременных, рожениц, больных с сахарным диабетом.  Если скрининг будет расширен, больных будет выявляться больше.</w:t>
      </w:r>
      <w:r w:rsidR="00094599">
        <w:t xml:space="preserve"> И надо </w:t>
      </w:r>
      <w:proofErr w:type="gramStart"/>
      <w:r w:rsidR="00094599">
        <w:t>говорить пациентам куда обращаться</w:t>
      </w:r>
      <w:proofErr w:type="gramEnd"/>
      <w:r w:rsidR="00094599">
        <w:t xml:space="preserve"> и что делать.</w:t>
      </w:r>
    </w:p>
    <w:p w:rsidR="00094599" w:rsidRDefault="00094599">
      <w:r>
        <w:t xml:space="preserve">Председатель Общественного Совета </w:t>
      </w:r>
      <w:proofErr w:type="spellStart"/>
      <w:r w:rsidRPr="00943A8E">
        <w:rPr>
          <w:b/>
        </w:rPr>
        <w:t>Цуканова</w:t>
      </w:r>
      <w:proofErr w:type="spellEnd"/>
      <w:r w:rsidRPr="00943A8E">
        <w:rPr>
          <w:b/>
        </w:rPr>
        <w:t xml:space="preserve"> Зоя Юрьевна</w:t>
      </w:r>
      <w:r>
        <w:t xml:space="preserve"> посоветовала</w:t>
      </w:r>
      <w:r w:rsidR="00774F1D">
        <w:t xml:space="preserve"> инфекционной больнице шире задействовать СМИ и обратиться за опытом в общество «Знание».</w:t>
      </w:r>
    </w:p>
    <w:p w:rsidR="00774F1D" w:rsidRDefault="00774F1D">
      <w:r>
        <w:t xml:space="preserve">Было также предложено ходатайствовать об увеличении финансирования по ОМС. </w:t>
      </w:r>
    </w:p>
    <w:p w:rsidR="00774F1D" w:rsidRPr="00943A8E" w:rsidRDefault="00774F1D">
      <w:pPr>
        <w:rPr>
          <w:rFonts w:ascii="Times New Roman" w:hAnsi="Times New Roman"/>
          <w:b/>
          <w:sz w:val="24"/>
          <w:szCs w:val="24"/>
        </w:rPr>
      </w:pPr>
      <w:r w:rsidRPr="00943A8E">
        <w:rPr>
          <w:rFonts w:ascii="Times New Roman" w:hAnsi="Times New Roman"/>
          <w:b/>
          <w:sz w:val="24"/>
          <w:szCs w:val="24"/>
        </w:rPr>
        <w:t xml:space="preserve">Информация по вопросу принята к сведению. </w:t>
      </w: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>«За» - 6, «против» - нет, «воздержались» - нет.</w:t>
      </w:r>
    </w:p>
    <w:p w:rsidR="00774F1D" w:rsidRDefault="00774F1D"/>
    <w:p w:rsidR="00774F1D" w:rsidRDefault="002F72E5">
      <w:r>
        <w:t xml:space="preserve">По </w:t>
      </w:r>
      <w:r w:rsidRPr="00943A8E">
        <w:rPr>
          <w:b/>
        </w:rPr>
        <w:t>3 вопросу</w:t>
      </w:r>
      <w:r>
        <w:t xml:space="preserve"> слушали  начальника управления медицинской помощи детям и службы родовспоможения, контроля качества медицинской помощи </w:t>
      </w:r>
      <w:proofErr w:type="spellStart"/>
      <w:r w:rsidRPr="00943A8E">
        <w:rPr>
          <w:b/>
        </w:rPr>
        <w:t>Совакова</w:t>
      </w:r>
      <w:proofErr w:type="spellEnd"/>
      <w:r w:rsidRPr="00943A8E">
        <w:rPr>
          <w:b/>
        </w:rPr>
        <w:t xml:space="preserve"> Илью Александровича</w:t>
      </w:r>
      <w:r>
        <w:t>.</w:t>
      </w:r>
    </w:p>
    <w:p w:rsidR="002F72E5" w:rsidRDefault="002F72E5">
      <w:r>
        <w:t xml:space="preserve">Снижается и количество </w:t>
      </w:r>
      <w:proofErr w:type="gramStart"/>
      <w:r>
        <w:t>абортов</w:t>
      </w:r>
      <w:proofErr w:type="gramEnd"/>
      <w:r>
        <w:t xml:space="preserve"> и количество родов, но аборты движутся быстрее. Ведется большая работа против абортов, создаются кризисные центры для поддержки матерей с детьми и беременных. Но </w:t>
      </w:r>
      <w:proofErr w:type="spellStart"/>
      <w:r>
        <w:t>Соваков</w:t>
      </w:r>
      <w:proofErr w:type="spellEnd"/>
      <w:r>
        <w:t xml:space="preserve"> считает, что аборты на раннем этапе, это скорее проблема контрацепции, которая не доступна сегодня по цене. </w:t>
      </w:r>
    </w:p>
    <w:p w:rsidR="002F72E5" w:rsidRDefault="002F72E5">
      <w:r>
        <w:t xml:space="preserve">Сегодня проходит в женских консультациях и у гинекологов консультирование </w:t>
      </w:r>
      <w:proofErr w:type="spellStart"/>
      <w:r>
        <w:t>предабортное</w:t>
      </w:r>
      <w:proofErr w:type="spellEnd"/>
      <w:r>
        <w:t xml:space="preserve"> для женщин, уговаривают не делать аборты. Результаты есть, их можно даже отследить по ОМС. Роль профилактики абортов велика. Но надо уделять внимание и контрацепции. </w:t>
      </w:r>
    </w:p>
    <w:p w:rsidR="002F72E5" w:rsidRDefault="002F72E5">
      <w:proofErr w:type="spellStart"/>
      <w:r w:rsidRPr="00943A8E">
        <w:rPr>
          <w:b/>
        </w:rPr>
        <w:lastRenderedPageBreak/>
        <w:t>Кропинов</w:t>
      </w:r>
      <w:proofErr w:type="spellEnd"/>
      <w:r w:rsidRPr="00943A8E">
        <w:rPr>
          <w:b/>
        </w:rPr>
        <w:t xml:space="preserve"> А.А</w:t>
      </w:r>
      <w:r>
        <w:t>.</w:t>
      </w:r>
      <w:proofErr w:type="gramStart"/>
      <w:r>
        <w:t xml:space="preserve"> :</w:t>
      </w:r>
      <w:proofErr w:type="gramEnd"/>
    </w:p>
    <w:p w:rsidR="002F72E5" w:rsidRDefault="002F72E5">
      <w:r>
        <w:t>Многие коллеги и родители выступают против разговоров о контрацепции. Лучше, мол, говорить о верности.</w:t>
      </w:r>
    </w:p>
    <w:p w:rsidR="002F72E5" w:rsidRDefault="002F72E5">
      <w:proofErr w:type="spellStart"/>
      <w:r w:rsidRPr="00943A8E">
        <w:rPr>
          <w:b/>
        </w:rPr>
        <w:t>Соваков</w:t>
      </w:r>
      <w:proofErr w:type="spellEnd"/>
      <w:r w:rsidRPr="00943A8E">
        <w:rPr>
          <w:b/>
        </w:rPr>
        <w:t xml:space="preserve"> И.А</w:t>
      </w:r>
      <w:r>
        <w:t>.:</w:t>
      </w:r>
    </w:p>
    <w:p w:rsidR="002F72E5" w:rsidRDefault="002F72E5">
      <w:r>
        <w:t>- мы должны говорить о том, что беременность нужно планировать. Нужно чтобы информация эта и о контрацепции была доступна. И надо подобрать адекватную социальную рекламу, рассчитанную на молодежь.</w:t>
      </w:r>
    </w:p>
    <w:p w:rsidR="00E7003C" w:rsidRDefault="00E7003C">
      <w:r w:rsidRPr="00943A8E">
        <w:rPr>
          <w:b/>
        </w:rPr>
        <w:t>Отец Пелевин</w:t>
      </w:r>
      <w:r>
        <w:t xml:space="preserve"> предложил говорить не о контрацепции, а о репродуктивном здоровье девочек и женщин. </w:t>
      </w:r>
    </w:p>
    <w:p w:rsidR="00E7003C" w:rsidRPr="00943A8E" w:rsidRDefault="00E7003C">
      <w:pPr>
        <w:rPr>
          <w:rFonts w:ascii="Times New Roman" w:hAnsi="Times New Roman"/>
          <w:b/>
          <w:sz w:val="24"/>
          <w:szCs w:val="24"/>
        </w:rPr>
      </w:pPr>
      <w:r w:rsidRPr="00943A8E">
        <w:rPr>
          <w:rFonts w:ascii="Times New Roman" w:hAnsi="Times New Roman"/>
          <w:b/>
          <w:sz w:val="24"/>
          <w:szCs w:val="24"/>
        </w:rPr>
        <w:t>Информация по вопросу принята к сведению.</w:t>
      </w:r>
    </w:p>
    <w:p w:rsidR="00181E2F" w:rsidRDefault="00181E2F" w:rsidP="00181E2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E2F">
        <w:rPr>
          <w:rFonts w:ascii="Times New Roman" w:eastAsia="Times New Roman" w:hAnsi="Times New Roman"/>
          <w:b/>
          <w:sz w:val="24"/>
          <w:szCs w:val="24"/>
          <w:lang w:eastAsia="ru-RU"/>
        </w:rPr>
        <w:t>«За» - 6, «против» - нет, «воздержались» - нет.</w:t>
      </w:r>
    </w:p>
    <w:p w:rsidR="00943A8E" w:rsidRDefault="00943A8E" w:rsidP="00181E2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A8E" w:rsidRDefault="00943A8E" w:rsidP="00181E2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A8E" w:rsidRDefault="00943A8E" w:rsidP="00181E2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ОС</w:t>
      </w: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министерстве здравоохранения </w:t>
      </w: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Калужской области                                                                   </w:t>
      </w:r>
      <w:proofErr w:type="spellStart"/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>Цуканова</w:t>
      </w:r>
      <w:proofErr w:type="spellEnd"/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З.Ю.</w:t>
      </w: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A8E" w:rsidRPr="00943A8E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Министр здравоохранения </w:t>
      </w:r>
    </w:p>
    <w:p w:rsidR="00943A8E" w:rsidRPr="00181E2F" w:rsidRDefault="00943A8E" w:rsidP="00943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A8E"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Калужской области                                                                  Баранов К.Н.</w:t>
      </w:r>
    </w:p>
    <w:p w:rsidR="00181E2F" w:rsidRDefault="00181E2F"/>
    <w:sectPr w:rsidR="0018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DBA"/>
    <w:multiLevelType w:val="hybridMultilevel"/>
    <w:tmpl w:val="532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3F3E"/>
    <w:multiLevelType w:val="hybridMultilevel"/>
    <w:tmpl w:val="1D8CC57C"/>
    <w:lvl w:ilvl="0" w:tplc="CDB04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94599"/>
    <w:rsid w:val="00181E2F"/>
    <w:rsid w:val="002F72E5"/>
    <w:rsid w:val="00372F7D"/>
    <w:rsid w:val="00687136"/>
    <w:rsid w:val="006B20C1"/>
    <w:rsid w:val="00774F1D"/>
    <w:rsid w:val="007A708A"/>
    <w:rsid w:val="008A4617"/>
    <w:rsid w:val="00943A8E"/>
    <w:rsid w:val="00AE4A42"/>
    <w:rsid w:val="00D67FD6"/>
    <w:rsid w:val="00E02DB4"/>
    <w:rsid w:val="00E7003C"/>
    <w:rsid w:val="00FC0B81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suser</cp:lastModifiedBy>
  <cp:revision>5</cp:revision>
  <dcterms:created xsi:type="dcterms:W3CDTF">2019-08-14T07:45:00Z</dcterms:created>
  <dcterms:modified xsi:type="dcterms:W3CDTF">2019-08-14T10:53:00Z</dcterms:modified>
</cp:coreProperties>
</file>